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E11" w:rsidRDefault="00E77E11" w:rsidP="0015416A">
      <w:pPr>
        <w:spacing w:line="276" w:lineRule="auto"/>
      </w:pPr>
    </w:p>
    <w:p w:rsidR="00E77E11" w:rsidRDefault="00E77E11" w:rsidP="0015416A">
      <w:pPr>
        <w:spacing w:line="276" w:lineRule="auto"/>
      </w:pPr>
    </w:p>
    <w:p w:rsidR="00E77E11" w:rsidRDefault="00E77E11" w:rsidP="0015416A">
      <w:pPr>
        <w:spacing w:line="276" w:lineRule="auto"/>
      </w:pPr>
      <w:bookmarkStart w:id="0" w:name="_GoBack"/>
      <w:bookmarkEnd w:id="0"/>
    </w:p>
    <w:p w:rsidR="00E77E11" w:rsidRDefault="00E77E11" w:rsidP="0015416A">
      <w:pPr>
        <w:spacing w:line="276" w:lineRule="auto"/>
      </w:pPr>
      <w:r w:rsidRPr="0015416A">
        <w:rPr>
          <w:b/>
        </w:rPr>
        <w:t>About Redbridge Foodbank</w:t>
      </w:r>
    </w:p>
    <w:p w:rsidR="00E77E11" w:rsidRDefault="00E77E11" w:rsidP="0015416A">
      <w:pPr>
        <w:spacing w:line="276" w:lineRule="auto"/>
      </w:pPr>
    </w:p>
    <w:p w:rsidR="003160A6" w:rsidRPr="0015416A" w:rsidRDefault="003160A6" w:rsidP="0015416A">
      <w:pPr>
        <w:spacing w:line="276" w:lineRule="auto"/>
      </w:pPr>
      <w:r w:rsidRPr="0015416A">
        <w:t>Redbridge Foodbank</w:t>
      </w:r>
      <w:r w:rsidR="00C27F56" w:rsidRPr="0015416A">
        <w:t xml:space="preserve"> was founded in </w:t>
      </w:r>
      <w:r w:rsidRPr="0015416A">
        <w:t>2010</w:t>
      </w:r>
      <w:r w:rsidR="00C27F56" w:rsidRPr="0015416A">
        <w:t xml:space="preserve"> by </w:t>
      </w:r>
      <w:r w:rsidRPr="0015416A">
        <w:t>Jubilee Church, Ilford &amp; City Gates Church</w:t>
      </w:r>
      <w:r w:rsidR="00C27F56" w:rsidRPr="0015416A">
        <w:t xml:space="preserve"> with the aim of providing emergency food and signposting services to people in crisis within the community. We collect food from schools, churches, businesses and individuals and give it out to those in need via frontline care professionals such as social workers and health visitors. Clients attend one of our </w:t>
      </w:r>
      <w:r w:rsidRPr="0015416A">
        <w:t>3</w:t>
      </w:r>
      <w:r w:rsidR="00C27F56" w:rsidRPr="0015416A">
        <w:t xml:space="preserve"> foodbank centres where volunteers provide three days’ emergency food. Clients are invited to enjoy a hot drink and chat to a volunteer who will seek to signpost them to appropriate organisations able to help with the root cause of the crisis. We also run a number of other activities including:</w:t>
      </w:r>
    </w:p>
    <w:p w:rsidR="003E58A3" w:rsidRPr="0015416A" w:rsidRDefault="003E58A3" w:rsidP="0015416A">
      <w:pPr>
        <w:spacing w:line="276" w:lineRule="auto"/>
      </w:pPr>
    </w:p>
    <w:p w:rsidR="00C27F56" w:rsidRPr="0015416A" w:rsidRDefault="003E58A3" w:rsidP="0015416A">
      <w:pPr>
        <w:pStyle w:val="ListParagraph"/>
        <w:numPr>
          <w:ilvl w:val="0"/>
          <w:numId w:val="2"/>
        </w:numPr>
        <w:spacing w:line="276" w:lineRule="auto"/>
      </w:pPr>
      <w:r w:rsidRPr="0015416A">
        <w:t>Providing opportunities for young people to achieve their volunteering hours</w:t>
      </w:r>
      <w:r w:rsidR="00C27F56" w:rsidRPr="0015416A">
        <w:t xml:space="preserve"> </w:t>
      </w:r>
      <w:r w:rsidRPr="0015416A">
        <w:t>for Duke of Edinburgh awards, educational/work placements and National Citizen Service</w:t>
      </w:r>
    </w:p>
    <w:p w:rsidR="00C27F56" w:rsidRPr="0015416A" w:rsidRDefault="003160A6" w:rsidP="0015416A">
      <w:pPr>
        <w:pStyle w:val="ListParagraph"/>
        <w:numPr>
          <w:ilvl w:val="0"/>
          <w:numId w:val="2"/>
        </w:numPr>
        <w:spacing w:line="276" w:lineRule="auto"/>
      </w:pPr>
      <w:r w:rsidRPr="0015416A">
        <w:t>Corporate Foodbank Challenge Events</w:t>
      </w:r>
    </w:p>
    <w:p w:rsidR="003E58A3" w:rsidRPr="0015416A" w:rsidRDefault="003E58A3" w:rsidP="0015416A">
      <w:pPr>
        <w:pStyle w:val="ListParagraph"/>
        <w:numPr>
          <w:ilvl w:val="0"/>
          <w:numId w:val="2"/>
        </w:numPr>
        <w:spacing w:line="276" w:lineRule="auto"/>
      </w:pPr>
      <w:r w:rsidRPr="0015416A">
        <w:t>Space for frontline care professionals to hold an outreach service during our Foodbank sessions which enable clients to have direct, one-to-one access/assistance</w:t>
      </w:r>
    </w:p>
    <w:p w:rsidR="00C27F56" w:rsidRPr="0015416A" w:rsidRDefault="00C27F56" w:rsidP="0015416A">
      <w:pPr>
        <w:spacing w:line="276" w:lineRule="auto"/>
      </w:pPr>
    </w:p>
    <w:p w:rsidR="00C27F56" w:rsidRPr="0015416A" w:rsidRDefault="00C27F56" w:rsidP="0015416A">
      <w:pPr>
        <w:spacing w:line="276" w:lineRule="auto"/>
      </w:pPr>
      <w:r w:rsidRPr="0015416A">
        <w:t xml:space="preserve">We have a team of </w:t>
      </w:r>
      <w:r w:rsidR="003160A6" w:rsidRPr="0015416A">
        <w:t>120</w:t>
      </w:r>
      <w:r w:rsidRPr="0015416A">
        <w:t xml:space="preserve"> volunteers and </w:t>
      </w:r>
      <w:r w:rsidR="003160A6" w:rsidRPr="0015416A">
        <w:t>1 employee</w:t>
      </w:r>
      <w:r w:rsidRPr="0015416A">
        <w:t>. Our Board of</w:t>
      </w:r>
      <w:r w:rsidR="003160A6" w:rsidRPr="0015416A">
        <w:t xml:space="preserve"> 6</w:t>
      </w:r>
      <w:r w:rsidRPr="0015416A">
        <w:t xml:space="preserve"> Trustees oversees the running of </w:t>
      </w:r>
      <w:r w:rsidR="003160A6" w:rsidRPr="0015416A">
        <w:t>Redbridge F</w:t>
      </w:r>
      <w:r w:rsidRPr="0015416A">
        <w:t xml:space="preserve">oodbank. </w:t>
      </w:r>
    </w:p>
    <w:p w:rsidR="003160A6" w:rsidRPr="0015416A" w:rsidRDefault="003160A6" w:rsidP="0015416A">
      <w:pPr>
        <w:spacing w:line="276" w:lineRule="auto"/>
      </w:pPr>
    </w:p>
    <w:p w:rsidR="00C27F56" w:rsidRPr="0015416A" w:rsidRDefault="00C27F56" w:rsidP="0015416A">
      <w:pPr>
        <w:spacing w:line="276" w:lineRule="auto"/>
      </w:pPr>
      <w:r w:rsidRPr="0015416A">
        <w:t xml:space="preserve">You can find more information on our website at </w:t>
      </w:r>
      <w:hyperlink r:id="rId7" w:history="1">
        <w:r w:rsidR="003E58A3" w:rsidRPr="0015416A">
          <w:rPr>
            <w:rStyle w:val="Hyperlink"/>
          </w:rPr>
          <w:t>www.redbridge.foodbank.org.uk</w:t>
        </w:r>
      </w:hyperlink>
      <w:r w:rsidRPr="0015416A">
        <w:t xml:space="preserve"> </w:t>
      </w:r>
      <w:proofErr w:type="gramStart"/>
      <w:r w:rsidRPr="0015416A">
        <w:t>You</w:t>
      </w:r>
      <w:proofErr w:type="gramEnd"/>
      <w:r w:rsidRPr="0015416A">
        <w:t xml:space="preserve"> can also find our information on the Charity Commission’s website. Our charity number to help you search is: </w:t>
      </w:r>
      <w:r w:rsidR="003E58A3" w:rsidRPr="0015416A">
        <w:t>1141637</w:t>
      </w:r>
      <w:r w:rsidRPr="0015416A">
        <w:t>.</w:t>
      </w:r>
    </w:p>
    <w:p w:rsidR="00C27F56" w:rsidRPr="0015416A" w:rsidRDefault="00C27F56" w:rsidP="0015416A">
      <w:pPr>
        <w:spacing w:line="276" w:lineRule="auto"/>
        <w:rPr>
          <w:b/>
        </w:rPr>
      </w:pPr>
    </w:p>
    <w:sectPr w:rsidR="00C27F56" w:rsidRPr="001541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300" w:rsidRDefault="00854300" w:rsidP="0015416A">
      <w:r>
        <w:separator/>
      </w:r>
    </w:p>
  </w:endnote>
  <w:endnote w:type="continuationSeparator" w:id="0">
    <w:p w:rsidR="00854300" w:rsidRDefault="00854300" w:rsidP="0015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300" w:rsidRDefault="00854300" w:rsidP="0015416A">
      <w:r>
        <w:separator/>
      </w:r>
    </w:p>
  </w:footnote>
  <w:footnote w:type="continuationSeparator" w:id="0">
    <w:p w:rsidR="00854300" w:rsidRDefault="00854300" w:rsidP="00154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E11" w:rsidRDefault="00E77E11">
    <w:pPr>
      <w:pStyle w:val="Header"/>
    </w:pPr>
    <w:r>
      <w:rPr>
        <w:noProof/>
        <w:lang w:eastAsia="en-GB"/>
      </w:rPr>
      <w:drawing>
        <wp:inline distT="0" distB="0" distL="0" distR="0">
          <wp:extent cx="1792179" cy="1051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bank.jpg"/>
                  <pic:cNvPicPr/>
                </pic:nvPicPr>
                <pic:blipFill>
                  <a:blip r:embed="rId1">
                    <a:extLst>
                      <a:ext uri="{28A0092B-C50C-407E-A947-70E740481C1C}">
                        <a14:useLocalDpi xmlns:a14="http://schemas.microsoft.com/office/drawing/2010/main" val="0"/>
                      </a:ext>
                    </a:extLst>
                  </a:blip>
                  <a:stretch>
                    <a:fillRect/>
                  </a:stretch>
                </pic:blipFill>
                <pic:spPr>
                  <a:xfrm>
                    <a:off x="0" y="0"/>
                    <a:ext cx="1799599" cy="10559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E757B"/>
    <w:multiLevelType w:val="hybridMultilevel"/>
    <w:tmpl w:val="66869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F56"/>
    <w:rsid w:val="0015416A"/>
    <w:rsid w:val="00212DB8"/>
    <w:rsid w:val="003160A6"/>
    <w:rsid w:val="003E58A3"/>
    <w:rsid w:val="0059781C"/>
    <w:rsid w:val="00854300"/>
    <w:rsid w:val="00B05128"/>
    <w:rsid w:val="00B54527"/>
    <w:rsid w:val="00C27F56"/>
    <w:rsid w:val="00E77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ECC276-CB11-432A-94CD-58CACF889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F56"/>
    <w:pPr>
      <w:spacing w:after="0" w:line="240" w:lineRule="auto"/>
      <w:jc w:val="both"/>
    </w:pPr>
    <w:rPr>
      <w:rFonts w:ascii="Arial" w:eastAsia="Times New Roman" w:hAnsi="Arial" w:cs="Arial"/>
      <w:color w:val="000000"/>
      <w:sz w:val="24"/>
      <w:szCs w:val="24"/>
    </w:rPr>
  </w:style>
  <w:style w:type="paragraph" w:styleId="Heading2">
    <w:name w:val="heading 2"/>
    <w:basedOn w:val="Normal"/>
    <w:next w:val="Normal"/>
    <w:link w:val="Heading2Char"/>
    <w:uiPriority w:val="9"/>
    <w:qFormat/>
    <w:rsid w:val="00C27F56"/>
    <w:pPr>
      <w:keepNext/>
      <w:numPr>
        <w:numId w:val="1"/>
      </w:numPr>
      <w:spacing w:before="240" w:after="60"/>
      <w:outlineLvl w:val="1"/>
    </w:pPr>
    <w:rPr>
      <w:rFonts w:cs="Times New Roman"/>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7F56"/>
    <w:rPr>
      <w:rFonts w:ascii="Arial" w:eastAsia="Times New Roman" w:hAnsi="Arial" w:cs="Times New Roman"/>
      <w:b/>
      <w:bCs/>
      <w:i/>
      <w:iCs/>
      <w:color w:val="000000"/>
      <w:sz w:val="24"/>
      <w:szCs w:val="24"/>
      <w:lang w:val="x-none"/>
    </w:rPr>
  </w:style>
  <w:style w:type="character" w:styleId="Hyperlink">
    <w:name w:val="Hyperlink"/>
    <w:uiPriority w:val="99"/>
    <w:rsid w:val="00C27F56"/>
    <w:rPr>
      <w:color w:val="006666"/>
      <w:u w:val="single"/>
    </w:rPr>
  </w:style>
  <w:style w:type="paragraph" w:styleId="ListParagraph">
    <w:name w:val="List Paragraph"/>
    <w:basedOn w:val="Normal"/>
    <w:uiPriority w:val="34"/>
    <w:qFormat/>
    <w:rsid w:val="003E58A3"/>
    <w:pPr>
      <w:ind w:left="720"/>
      <w:contextualSpacing/>
    </w:pPr>
  </w:style>
  <w:style w:type="paragraph" w:styleId="Header">
    <w:name w:val="header"/>
    <w:basedOn w:val="Normal"/>
    <w:link w:val="HeaderChar"/>
    <w:uiPriority w:val="99"/>
    <w:unhideWhenUsed/>
    <w:rsid w:val="0015416A"/>
    <w:pPr>
      <w:tabs>
        <w:tab w:val="center" w:pos="4513"/>
        <w:tab w:val="right" w:pos="9026"/>
      </w:tabs>
    </w:pPr>
  </w:style>
  <w:style w:type="character" w:customStyle="1" w:styleId="HeaderChar">
    <w:name w:val="Header Char"/>
    <w:basedOn w:val="DefaultParagraphFont"/>
    <w:link w:val="Header"/>
    <w:uiPriority w:val="99"/>
    <w:rsid w:val="0015416A"/>
    <w:rPr>
      <w:rFonts w:ascii="Arial" w:eastAsia="Times New Roman" w:hAnsi="Arial" w:cs="Arial"/>
      <w:color w:val="000000"/>
      <w:sz w:val="24"/>
      <w:szCs w:val="24"/>
    </w:rPr>
  </w:style>
  <w:style w:type="paragraph" w:styleId="Footer">
    <w:name w:val="footer"/>
    <w:basedOn w:val="Normal"/>
    <w:link w:val="FooterChar"/>
    <w:uiPriority w:val="99"/>
    <w:unhideWhenUsed/>
    <w:rsid w:val="0015416A"/>
    <w:pPr>
      <w:tabs>
        <w:tab w:val="center" w:pos="4513"/>
        <w:tab w:val="right" w:pos="9026"/>
      </w:tabs>
    </w:pPr>
  </w:style>
  <w:style w:type="character" w:customStyle="1" w:styleId="FooterChar">
    <w:name w:val="Footer Char"/>
    <w:basedOn w:val="DefaultParagraphFont"/>
    <w:link w:val="Footer"/>
    <w:uiPriority w:val="99"/>
    <w:rsid w:val="0015416A"/>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bridge.foodbank.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Redbridge Foodbank</dc:creator>
  <cp:keywords/>
  <dc:description/>
  <cp:lastModifiedBy>Liz Pearce</cp:lastModifiedBy>
  <cp:revision>2</cp:revision>
  <dcterms:created xsi:type="dcterms:W3CDTF">2019-03-11T09:48:00Z</dcterms:created>
  <dcterms:modified xsi:type="dcterms:W3CDTF">2019-03-11T09:48:00Z</dcterms:modified>
</cp:coreProperties>
</file>